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6945" w14:textId="1AFC267E" w:rsidR="00467C29" w:rsidRPr="00467C29" w:rsidRDefault="00467C29" w:rsidP="00467C29">
      <w:pPr>
        <w:pStyle w:val="Title"/>
        <w:jc w:val="center"/>
        <w:rPr>
          <w:b/>
          <w:bCs/>
          <w:color w:val="7030A0"/>
        </w:rPr>
      </w:pPr>
      <w:r w:rsidRPr="00312FB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115472F" wp14:editId="419A7C1E">
            <wp:simplePos x="0" y="0"/>
            <wp:positionH relativeFrom="column">
              <wp:posOffset>2362200</wp:posOffset>
            </wp:positionH>
            <wp:positionV relativeFrom="paragraph">
              <wp:posOffset>-561975</wp:posOffset>
            </wp:positionV>
            <wp:extent cx="838200" cy="561975"/>
            <wp:effectExtent l="0" t="0" r="0" b="9525"/>
            <wp:wrapNone/>
            <wp:docPr id="2366007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00719" name="Picture 236600719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27" b="22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t xml:space="preserve">📋 </w:t>
      </w:r>
      <w:r w:rsidR="00000000" w:rsidRPr="00467C29">
        <w:rPr>
          <w:b/>
          <w:bCs/>
          <w:color w:val="7030A0"/>
        </w:rPr>
        <w:t xml:space="preserve">15 Response Templates </w:t>
      </w:r>
    </w:p>
    <w:p w14:paraId="10E2D5FC" w14:textId="3CAF7774" w:rsidR="00B56EDA" w:rsidRPr="00467C29" w:rsidRDefault="00000000" w:rsidP="00467C29">
      <w:pPr>
        <w:pStyle w:val="Title"/>
        <w:jc w:val="center"/>
        <w:rPr>
          <w:b/>
          <w:bCs/>
          <w:color w:val="7030A0"/>
        </w:rPr>
      </w:pPr>
      <w:r w:rsidRPr="00467C29">
        <w:rPr>
          <w:b/>
          <w:bCs/>
          <w:color w:val="7030A0"/>
        </w:rPr>
        <w:t>for Tricky Situations</w:t>
      </w:r>
    </w:p>
    <w:p w14:paraId="6937CE21" w14:textId="77777777" w:rsidR="00B56EDA" w:rsidRDefault="00000000">
      <w:r>
        <w:t>These ready-to-use responses help you handle client tension with professionalism and calm. Swipe, customize, and make them your own.</w:t>
      </w:r>
    </w:p>
    <w:p w14:paraId="1CEBC0ED" w14:textId="77777777" w:rsidR="00B56EDA" w:rsidRDefault="00000000">
      <w:pPr>
        <w:pStyle w:val="Heading2"/>
      </w:pPr>
      <w:r>
        <w:t>1. Vague Feedback (Text)</w:t>
      </w:r>
    </w:p>
    <w:p w14:paraId="1B54FE05" w14:textId="77777777" w:rsidR="00B56EDA" w:rsidRDefault="00000000">
      <w:r>
        <w:t>“Thanks for the feedback! Could you let me know what didn’t meet your expectations so I can improve?”</w:t>
      </w:r>
    </w:p>
    <w:p w14:paraId="26A1C8F4" w14:textId="77777777" w:rsidR="00B56EDA" w:rsidRDefault="00000000">
      <w:pPr>
        <w:pStyle w:val="Heading2"/>
      </w:pPr>
      <w:r>
        <w:t>2. Ghosting After Quote</w:t>
      </w:r>
    </w:p>
    <w:p w14:paraId="27A708E4" w14:textId="77777777" w:rsidR="00B56EDA" w:rsidRDefault="00000000">
      <w:r>
        <w:t>“Just following up on the quote I sent—if your needs have changed, no worries at all! Let me know if you'd like to revisit it in the future.”</w:t>
      </w:r>
    </w:p>
    <w:p w14:paraId="4E0CDAE9" w14:textId="77777777" w:rsidR="00B56EDA" w:rsidRDefault="00000000">
      <w:pPr>
        <w:pStyle w:val="Heading2"/>
      </w:pPr>
      <w:r>
        <w:t>3. Ghosting After First Cleaning</w:t>
      </w:r>
    </w:p>
    <w:p w14:paraId="5E36EC71" w14:textId="77777777" w:rsidR="00B56EDA" w:rsidRDefault="00000000">
      <w:r>
        <w:t>“Hi! Just checking in—I'd love to know how the first visit felt on your end. No pressure to rebook, but I’m open to any feedback.”</w:t>
      </w:r>
    </w:p>
    <w:p w14:paraId="7C19960C" w14:textId="77777777" w:rsidR="00B56EDA" w:rsidRDefault="00000000">
      <w:pPr>
        <w:pStyle w:val="Heading2"/>
      </w:pPr>
      <w:r>
        <w:t>4. Late Payment (Friendly)</w:t>
      </w:r>
    </w:p>
    <w:p w14:paraId="7C9E32E2" w14:textId="77777777" w:rsidR="00B56EDA" w:rsidRDefault="00000000">
      <w:r>
        <w:t>“Just a heads-up: your invoice is showing as unpaid. Let me know if you need the link re-sent!”</w:t>
      </w:r>
    </w:p>
    <w:p w14:paraId="5C12F0ED" w14:textId="77777777" w:rsidR="00B56EDA" w:rsidRDefault="00000000">
      <w:pPr>
        <w:pStyle w:val="Heading2"/>
      </w:pPr>
      <w:r>
        <w:t>5. Late Payment (Firm)</w:t>
      </w:r>
    </w:p>
    <w:p w14:paraId="5DB1926E" w14:textId="77777777" w:rsidR="00B56EDA" w:rsidRDefault="00000000">
      <w:r>
        <w:t>“As noted in our payment policy, I’ll pause scheduling future appointments until this balance is resolved. Thank you for understanding.”</w:t>
      </w:r>
    </w:p>
    <w:p w14:paraId="004B7A1B" w14:textId="77777777" w:rsidR="00B56EDA" w:rsidRDefault="00000000">
      <w:pPr>
        <w:pStyle w:val="Heading2"/>
      </w:pPr>
      <w:r>
        <w:t>6. Constant Rescheduling</w:t>
      </w:r>
    </w:p>
    <w:p w14:paraId="6A97FFC0" w14:textId="77777777" w:rsidR="00B56EDA" w:rsidRDefault="00000000">
      <w:r>
        <w:t>“I completely understand busy schedules. At this point, I’m not able to hold recurring appointments without confirmed availability.”</w:t>
      </w:r>
    </w:p>
    <w:p w14:paraId="643B4D74" w14:textId="77777777" w:rsidR="00B56EDA" w:rsidRDefault="00000000">
      <w:pPr>
        <w:pStyle w:val="Heading2"/>
      </w:pPr>
      <w:r>
        <w:t>7. Repeated Complaints (General)</w:t>
      </w:r>
    </w:p>
    <w:p w14:paraId="52174829" w14:textId="77777777" w:rsidR="00B56EDA" w:rsidRDefault="00000000">
      <w:r>
        <w:t>“It sounds like my services may not be the best fit for your current needs—and that’s okay. I’m happy to help with the transition.”</w:t>
      </w:r>
    </w:p>
    <w:p w14:paraId="623831BF" w14:textId="77777777" w:rsidR="00B56EDA" w:rsidRDefault="00000000">
      <w:pPr>
        <w:pStyle w:val="Heading2"/>
      </w:pPr>
      <w:r>
        <w:t>8. Unfair Public Review</w:t>
      </w:r>
    </w:p>
    <w:p w14:paraId="20D958F6" w14:textId="77777777" w:rsidR="00B56EDA" w:rsidRDefault="00000000">
      <w:r>
        <w:t>“Thank you for your feedback. I take your concerns seriously and would love to resolve this privately. Please reach out directly.”</w:t>
      </w:r>
    </w:p>
    <w:p w14:paraId="4D369069" w14:textId="77777777" w:rsidR="00B56EDA" w:rsidRDefault="00000000">
      <w:pPr>
        <w:pStyle w:val="Heading2"/>
      </w:pPr>
      <w:r>
        <w:t>9. Clients Asking for Extras</w:t>
      </w:r>
    </w:p>
    <w:p w14:paraId="414EEB14" w14:textId="77777777" w:rsidR="00B56EDA" w:rsidRDefault="00000000">
      <w:r>
        <w:t>“I’d love to help with that! Let’s schedule it as an add-on for next time.”</w:t>
      </w:r>
    </w:p>
    <w:p w14:paraId="0B9D3D6E" w14:textId="77777777" w:rsidR="00B56EDA" w:rsidRDefault="00000000">
      <w:pPr>
        <w:pStyle w:val="Heading2"/>
      </w:pPr>
      <w:r>
        <w:lastRenderedPageBreak/>
        <w:t>10. Over-Involved Clients (Micromanaging)</w:t>
      </w:r>
    </w:p>
    <w:p w14:paraId="2A4A4C4D" w14:textId="77777777" w:rsidR="00B56EDA" w:rsidRDefault="00000000">
      <w:r>
        <w:t>“I always appreciate clear communication! I’ve found I work best when I can follow our agreed-upon checklist without interruption.”</w:t>
      </w:r>
    </w:p>
    <w:p w14:paraId="7F5DE74E" w14:textId="77777777" w:rsidR="00B56EDA" w:rsidRDefault="00000000">
      <w:pPr>
        <w:pStyle w:val="Heading2"/>
      </w:pPr>
      <w:r>
        <w:t>11. Pets Creating Disruption</w:t>
      </w:r>
    </w:p>
    <w:p w14:paraId="507FAA86" w14:textId="77777777" w:rsidR="00B56EDA" w:rsidRDefault="00000000">
      <w:r>
        <w:t>“For safety and efficiency, I ask that all pets be secured before arrival—thanks for helping me keep the visit smooth!”</w:t>
      </w:r>
    </w:p>
    <w:p w14:paraId="4CBDB504" w14:textId="77777777" w:rsidR="00B56EDA" w:rsidRDefault="00000000">
      <w:pPr>
        <w:pStyle w:val="Heading2"/>
      </w:pPr>
      <w:r>
        <w:t>12. Passive-Aggressive Comments</w:t>
      </w:r>
    </w:p>
    <w:p w14:paraId="24D6283B" w14:textId="77777777" w:rsidR="00B56EDA" w:rsidRDefault="00000000">
      <w:r>
        <w:t>“I hear you—and I’d love to clarify expectations so we’re both on the same page moving forward.”</w:t>
      </w:r>
    </w:p>
    <w:p w14:paraId="46D227BD" w14:textId="77777777" w:rsidR="00B56EDA" w:rsidRDefault="00000000">
      <w:pPr>
        <w:pStyle w:val="Heading2"/>
      </w:pPr>
      <w:r>
        <w:t>13. Client Cancels at Last Minute</w:t>
      </w:r>
    </w:p>
    <w:p w14:paraId="074B625E" w14:textId="77777777" w:rsidR="00B56EDA" w:rsidRDefault="00000000">
      <w:r>
        <w:t>“Thanks for the heads-up! Just a reminder, same-day cancellations fall under my cancellation policy.”</w:t>
      </w:r>
    </w:p>
    <w:p w14:paraId="7209686B" w14:textId="77777777" w:rsidR="00B56EDA" w:rsidRDefault="00000000">
      <w:pPr>
        <w:pStyle w:val="Heading2"/>
      </w:pPr>
      <w:r>
        <w:t>14. Asking for a Discount</w:t>
      </w:r>
    </w:p>
    <w:p w14:paraId="6DF7BA84" w14:textId="77777777" w:rsidR="00B56EDA" w:rsidRDefault="00000000">
      <w:r>
        <w:t>“I totally understand budgeting! This is the rate that reflects the time, tools, and care I bring to each home.”</w:t>
      </w:r>
    </w:p>
    <w:p w14:paraId="53BB5EA6" w14:textId="77777777" w:rsidR="00B56EDA" w:rsidRDefault="00000000">
      <w:pPr>
        <w:pStyle w:val="Heading2"/>
      </w:pPr>
      <w:r>
        <w:t>15. Cleaner Needs to Exit the Relationship</w:t>
      </w:r>
    </w:p>
    <w:p w14:paraId="562AFA84" w14:textId="77777777" w:rsidR="00B56EDA" w:rsidRDefault="00000000">
      <w:r>
        <w:t>“I’ve appreciated the opportunity to work together. Based on recent patterns, I’ll be stepping away from future appointments. Wishing you all the best!”</w:t>
      </w:r>
    </w:p>
    <w:sectPr w:rsidR="00B56ED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4644029">
    <w:abstractNumId w:val="8"/>
  </w:num>
  <w:num w:numId="2" w16cid:durableId="1525364230">
    <w:abstractNumId w:val="6"/>
  </w:num>
  <w:num w:numId="3" w16cid:durableId="669451660">
    <w:abstractNumId w:val="5"/>
  </w:num>
  <w:num w:numId="4" w16cid:durableId="2035227033">
    <w:abstractNumId w:val="4"/>
  </w:num>
  <w:num w:numId="5" w16cid:durableId="1993370236">
    <w:abstractNumId w:val="7"/>
  </w:num>
  <w:num w:numId="6" w16cid:durableId="1478108936">
    <w:abstractNumId w:val="3"/>
  </w:num>
  <w:num w:numId="7" w16cid:durableId="1446460679">
    <w:abstractNumId w:val="2"/>
  </w:num>
  <w:num w:numId="8" w16cid:durableId="170030981">
    <w:abstractNumId w:val="1"/>
  </w:num>
  <w:num w:numId="9" w16cid:durableId="11097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67C29"/>
    <w:rsid w:val="00AA1D8D"/>
    <w:rsid w:val="00B47730"/>
    <w:rsid w:val="00B56EDA"/>
    <w:rsid w:val="00CB0664"/>
    <w:rsid w:val="00DD76C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CC51CA"/>
  <w14:defaultImageDpi w14:val="300"/>
  <w15:docId w15:val="{478875C2-86F8-4861-B073-F7A49935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2047</Characters>
  <Application>Microsoft Office Word</Application>
  <DocSecurity>0</DocSecurity>
  <Lines>52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Note</cp:lastModifiedBy>
  <cp:revision>2</cp:revision>
  <dcterms:created xsi:type="dcterms:W3CDTF">2013-12-23T23:15:00Z</dcterms:created>
  <dcterms:modified xsi:type="dcterms:W3CDTF">2026-02-07T21:57:00Z</dcterms:modified>
  <cp:category/>
</cp:coreProperties>
</file>